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560" w:rsidRPr="00F43E69" w:rsidRDefault="00F74A97" w:rsidP="00735705">
      <w:pPr>
        <w:shd w:val="clear" w:color="auto" w:fill="92D050"/>
        <w:suppressAutoHyphens w:val="0"/>
        <w:spacing w:before="75" w:after="75"/>
        <w:textAlignment w:val="top"/>
        <w:outlineLvl w:val="0"/>
        <w:rPr>
          <w:rFonts w:ascii="Verdana" w:hAnsi="Verdana"/>
          <w:b/>
          <w:bCs/>
          <w:color w:val="FFFFFF"/>
          <w:kern w:val="36"/>
          <w:sz w:val="29"/>
          <w:szCs w:val="29"/>
          <w:lang w:val="lt-LT" w:eastAsia="lt-LT"/>
        </w:rPr>
      </w:pPr>
      <w:r w:rsidRPr="00BC0D5B">
        <w:rPr>
          <w:sz w:val="32"/>
          <w:szCs w:val="32"/>
          <w:lang w:val="lt-LT"/>
        </w:rPr>
        <w:t xml:space="preserve">Geometrinių figūrų kompozijos kūrimas su MKP „Dinaminė geometrija“ </w:t>
      </w:r>
      <w:r w:rsidRPr="00BC0D5B">
        <w:rPr>
          <w:rFonts w:ascii="Verdana" w:hAnsi="Verdana"/>
          <w:b/>
          <w:bCs/>
          <w:color w:val="FFFFFF"/>
          <w:kern w:val="36"/>
          <w:sz w:val="32"/>
          <w:szCs w:val="32"/>
          <w:lang w:val="lt-LT" w:eastAsia="lt-LT"/>
        </w:rPr>
        <w:t xml:space="preserve">               </w:t>
      </w:r>
      <w:r w:rsidR="00466560" w:rsidRPr="00466560">
        <w:rPr>
          <w:rFonts w:ascii="Verdana" w:hAnsi="Verdana"/>
          <w:b/>
          <w:bCs/>
          <w:color w:val="000000" w:themeColor="text1"/>
          <w:kern w:val="36"/>
          <w:sz w:val="29"/>
          <w:szCs w:val="29"/>
          <w:lang w:val="lt-LT" w:eastAsia="lt-LT"/>
        </w:rPr>
        <w:t xml:space="preserve"> vertinimas  </w:t>
      </w:r>
      <w:r w:rsidR="00FB0607">
        <w:rPr>
          <w:rFonts w:ascii="Verdana" w:hAnsi="Verdana"/>
          <w:b/>
          <w:bCs/>
          <w:noProof/>
          <w:color w:val="FFFFFF"/>
          <w:kern w:val="36"/>
          <w:sz w:val="29"/>
          <w:szCs w:val="29"/>
          <w:lang w:eastAsia="en-US"/>
        </w:rPr>
        <w:drawing>
          <wp:inline distT="0" distB="0" distL="0" distR="0">
            <wp:extent cx="598170" cy="632427"/>
            <wp:effectExtent l="19050" t="0" r="0" b="0"/>
            <wp:docPr id="9" name="Picture 7" descr="din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n1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158" cy="633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560" w:rsidRPr="009C674A" w:rsidRDefault="00466560" w:rsidP="00466560">
      <w:pPr>
        <w:shd w:val="clear" w:color="auto" w:fill="FFFFFF"/>
        <w:suppressAutoHyphens w:val="0"/>
        <w:textAlignment w:val="top"/>
        <w:rPr>
          <w:rFonts w:ascii="Verdana" w:hAnsi="Verdana"/>
          <w:color w:val="000000"/>
          <w:sz w:val="20"/>
          <w:szCs w:val="20"/>
          <w:lang w:val="lt-LT" w:eastAsia="lt-LT"/>
        </w:rPr>
      </w:pPr>
      <w:r w:rsidRPr="009C674A">
        <w:rPr>
          <w:rFonts w:ascii="Verdana" w:hAnsi="Verdana"/>
          <w:color w:val="000000"/>
          <w:sz w:val="20"/>
          <w:szCs w:val="20"/>
          <w:lang w:val="lt-LT" w:eastAsia="lt-LT"/>
        </w:rPr>
        <w:t xml:space="preserve"> </w:t>
      </w:r>
    </w:p>
    <w:p w:rsidR="00466560" w:rsidRPr="00F41132" w:rsidRDefault="00602924" w:rsidP="00466560">
      <w:pPr>
        <w:shd w:val="clear" w:color="auto" w:fill="FFFFFF"/>
        <w:textAlignment w:val="top"/>
        <w:rPr>
          <w:rFonts w:ascii="Arial" w:hAnsi="Arial" w:cs="Arial"/>
          <w:color w:val="000000"/>
          <w:lang w:val="lt-LT" w:eastAsia="lt-LT"/>
        </w:rPr>
      </w:pPr>
      <w:r>
        <w:rPr>
          <w:rFonts w:ascii="Arial" w:hAnsi="Arial" w:cs="Arial"/>
          <w:color w:val="000000"/>
          <w:lang w:val="lt-LT"/>
        </w:rPr>
        <w:t>Naudokimės šiais</w:t>
      </w:r>
      <w:r w:rsidR="00466560" w:rsidRPr="00B05AE0">
        <w:rPr>
          <w:rFonts w:ascii="Arial" w:hAnsi="Arial" w:cs="Arial"/>
          <w:color w:val="000000"/>
          <w:lang w:val="lt-LT"/>
        </w:rPr>
        <w:t xml:space="preserve"> </w:t>
      </w:r>
      <w:r w:rsidR="00466560">
        <w:rPr>
          <w:rFonts w:ascii="Arial" w:hAnsi="Arial" w:cs="Arial"/>
          <w:color w:val="000000"/>
          <w:lang w:val="lt-LT"/>
        </w:rPr>
        <w:t xml:space="preserve">vertinimo </w:t>
      </w:r>
      <w:r w:rsidR="00EA33EF">
        <w:rPr>
          <w:rFonts w:ascii="Arial" w:hAnsi="Arial" w:cs="Arial"/>
          <w:color w:val="000000"/>
          <w:lang w:val="lt-LT"/>
        </w:rPr>
        <w:t>kriterijais</w:t>
      </w:r>
      <w:r w:rsidR="00466560" w:rsidRPr="00B05AE0">
        <w:rPr>
          <w:rFonts w:ascii="Arial" w:hAnsi="Arial" w:cs="Arial"/>
          <w:color w:val="000000"/>
          <w:lang w:val="lt-LT"/>
        </w:rPr>
        <w:t xml:space="preserve">, kad </w:t>
      </w:r>
      <w:r w:rsidR="00F74A97">
        <w:rPr>
          <w:rFonts w:ascii="Arial" w:hAnsi="Arial" w:cs="Arial"/>
          <w:color w:val="000000"/>
          <w:lang w:val="lt-LT"/>
        </w:rPr>
        <w:t>sukurta kompozicija</w:t>
      </w:r>
      <w:r w:rsidR="00466560">
        <w:rPr>
          <w:rFonts w:ascii="Arial" w:hAnsi="Arial" w:cs="Arial"/>
          <w:color w:val="000000"/>
          <w:lang w:val="lt-LT"/>
        </w:rPr>
        <w:t xml:space="preserve"> </w:t>
      </w:r>
      <w:r w:rsidR="00466560" w:rsidRPr="00B05AE0">
        <w:rPr>
          <w:rFonts w:ascii="Arial" w:hAnsi="Arial" w:cs="Arial"/>
          <w:color w:val="000000"/>
          <w:lang w:val="lt-LT"/>
        </w:rPr>
        <w:t>būtų</w:t>
      </w:r>
      <w:r w:rsidR="00466560">
        <w:rPr>
          <w:rFonts w:ascii="Arial" w:hAnsi="Arial" w:cs="Arial"/>
          <w:color w:val="000000"/>
          <w:lang w:val="lt-LT"/>
        </w:rPr>
        <w:t xml:space="preserve"> </w:t>
      </w:r>
      <w:r w:rsidR="00466560" w:rsidRPr="00B05AE0">
        <w:rPr>
          <w:rFonts w:ascii="Arial" w:hAnsi="Arial" w:cs="Arial"/>
          <w:color w:val="000000"/>
          <w:lang w:val="lt-LT"/>
        </w:rPr>
        <w:t xml:space="preserve"> visiems aišk</w:t>
      </w:r>
      <w:r w:rsidR="00F74A97">
        <w:rPr>
          <w:rFonts w:ascii="Arial" w:hAnsi="Arial" w:cs="Arial"/>
          <w:color w:val="000000"/>
          <w:lang w:val="lt-LT"/>
        </w:rPr>
        <w:t>i</w:t>
      </w:r>
      <w:r w:rsidR="00466560" w:rsidRPr="00B05AE0">
        <w:rPr>
          <w:rFonts w:ascii="Arial" w:hAnsi="Arial" w:cs="Arial"/>
          <w:color w:val="000000"/>
          <w:lang w:val="lt-LT"/>
        </w:rPr>
        <w:t>, patrauktų akį, skatintų bendradarbiauti</w:t>
      </w:r>
      <w:r w:rsidR="00466560">
        <w:rPr>
          <w:rFonts w:ascii="Arial" w:hAnsi="Arial" w:cs="Arial"/>
          <w:color w:val="000000"/>
          <w:lang w:val="lt-LT"/>
        </w:rPr>
        <w:t xml:space="preserve"> ir domėtis </w:t>
      </w:r>
      <w:r w:rsidR="00735705">
        <w:rPr>
          <w:rFonts w:ascii="Arial" w:hAnsi="Arial" w:cs="Arial"/>
          <w:color w:val="000000"/>
          <w:lang w:val="lt-LT"/>
        </w:rPr>
        <w:t>simetrija</w:t>
      </w:r>
      <w:r w:rsidR="00EA33EF">
        <w:rPr>
          <w:rFonts w:ascii="Arial" w:hAnsi="Arial" w:cs="Arial"/>
          <w:color w:val="000000"/>
          <w:lang w:val="lt-LT"/>
        </w:rPr>
        <w:t>.Kriterijai tinka</w:t>
      </w:r>
      <w:r>
        <w:rPr>
          <w:rFonts w:ascii="Arial" w:hAnsi="Arial" w:cs="Arial"/>
          <w:color w:val="000000"/>
          <w:lang w:val="lt-LT"/>
        </w:rPr>
        <w:t xml:space="preserve"> </w:t>
      </w:r>
      <w:r w:rsidR="00EA33EF">
        <w:rPr>
          <w:rFonts w:ascii="Arial" w:hAnsi="Arial" w:cs="Arial"/>
          <w:color w:val="000000"/>
          <w:lang w:val="lt-LT"/>
        </w:rPr>
        <w:t>darbui atliekant ašinę ir centrinę simetriją.</w:t>
      </w:r>
    </w:p>
    <w:p w:rsidR="00466560" w:rsidRPr="00F41132" w:rsidRDefault="004749ED" w:rsidP="00466560">
      <w:pPr>
        <w:shd w:val="clear" w:color="auto" w:fill="FFFFFF"/>
        <w:suppressAutoHyphens w:val="0"/>
        <w:textAlignment w:val="top"/>
        <w:rPr>
          <w:rFonts w:ascii="Arial" w:hAnsi="Arial" w:cs="Arial"/>
          <w:lang w:val="lt-LT" w:eastAsia="lt-LT"/>
        </w:rPr>
      </w:pPr>
      <w:r w:rsidRPr="00F41132">
        <w:rPr>
          <w:rFonts w:ascii="Arial" w:hAnsi="Arial" w:cs="Arial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in;height:18pt" o:ole="">
            <v:imagedata r:id="rId6" o:title=""/>
          </v:shape>
          <w:control r:id="rId7" w:name="DefaultOcxName" w:shapeid="_x0000_i1028"/>
        </w:object>
      </w:r>
    </w:p>
    <w:tbl>
      <w:tblPr>
        <w:tblW w:w="9418" w:type="dxa"/>
        <w:tblBorders>
          <w:top w:val="thinThickSmallGap" w:sz="24" w:space="0" w:color="003300"/>
          <w:left w:val="thinThickSmallGap" w:sz="24" w:space="0" w:color="003300"/>
          <w:bottom w:val="thickThinSmallGap" w:sz="24" w:space="0" w:color="003300"/>
          <w:right w:val="thickThinSmallGap" w:sz="24" w:space="0" w:color="003300"/>
          <w:insideH w:val="single" w:sz="6" w:space="0" w:color="003300"/>
          <w:insideV w:val="single" w:sz="6" w:space="0" w:color="0033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366"/>
        <w:gridCol w:w="2343"/>
        <w:gridCol w:w="2343"/>
        <w:gridCol w:w="2366"/>
      </w:tblGrid>
      <w:tr w:rsidR="00466560" w:rsidRPr="00F41132" w:rsidTr="000329E5">
        <w:trPr>
          <w:tblHeader/>
        </w:trPr>
        <w:tc>
          <w:tcPr>
            <w:tcW w:w="2366" w:type="dxa"/>
            <w:tcBorders>
              <w:top w:val="thinThickSmallGap" w:sz="24" w:space="0" w:color="003300"/>
              <w:bottom w:val="single" w:sz="6" w:space="0" w:color="003300"/>
            </w:tcBorders>
            <w:shd w:val="clear" w:color="auto" w:fill="F9CF67"/>
            <w:vAlign w:val="center"/>
          </w:tcPr>
          <w:p w:rsidR="00466560" w:rsidRPr="00F41132" w:rsidRDefault="00466560" w:rsidP="00FB060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3300"/>
                <w:lang w:val="lt-LT" w:eastAsia="lt-LT"/>
              </w:rPr>
            </w:pPr>
            <w:r w:rsidRPr="00F41132">
              <w:rPr>
                <w:rFonts w:ascii="Arial" w:hAnsi="Arial" w:cs="Arial"/>
                <w:b/>
                <w:bCs/>
                <w:color w:val="003300"/>
                <w:lang w:val="lt-LT" w:eastAsia="lt-LT"/>
              </w:rPr>
              <w:t>4</w:t>
            </w:r>
          </w:p>
        </w:tc>
        <w:tc>
          <w:tcPr>
            <w:tcW w:w="0" w:type="auto"/>
            <w:tcBorders>
              <w:top w:val="thinThickSmallGap" w:sz="24" w:space="0" w:color="003300"/>
              <w:bottom w:val="single" w:sz="6" w:space="0" w:color="003300"/>
            </w:tcBorders>
            <w:shd w:val="clear" w:color="auto" w:fill="F9CF67"/>
            <w:vAlign w:val="center"/>
          </w:tcPr>
          <w:p w:rsidR="00466560" w:rsidRPr="00F41132" w:rsidRDefault="00466560" w:rsidP="00FB060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3300"/>
                <w:lang w:val="lt-LT" w:eastAsia="lt-LT"/>
              </w:rPr>
            </w:pPr>
            <w:r w:rsidRPr="00F41132">
              <w:rPr>
                <w:rFonts w:ascii="Arial" w:hAnsi="Arial" w:cs="Arial"/>
                <w:b/>
                <w:bCs/>
                <w:color w:val="003300"/>
                <w:lang w:val="lt-LT" w:eastAsia="lt-LT"/>
              </w:rPr>
              <w:t>3</w:t>
            </w:r>
          </w:p>
        </w:tc>
        <w:tc>
          <w:tcPr>
            <w:tcW w:w="0" w:type="auto"/>
            <w:tcBorders>
              <w:top w:val="thinThickSmallGap" w:sz="24" w:space="0" w:color="003300"/>
              <w:bottom w:val="single" w:sz="6" w:space="0" w:color="003300"/>
            </w:tcBorders>
            <w:shd w:val="clear" w:color="auto" w:fill="F9CF67"/>
            <w:vAlign w:val="center"/>
          </w:tcPr>
          <w:p w:rsidR="00466560" w:rsidRPr="00F41132" w:rsidRDefault="00466560" w:rsidP="00FB060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3300"/>
                <w:lang w:val="lt-LT" w:eastAsia="lt-LT"/>
              </w:rPr>
            </w:pPr>
            <w:r w:rsidRPr="00F41132">
              <w:rPr>
                <w:rFonts w:ascii="Arial" w:hAnsi="Arial" w:cs="Arial"/>
                <w:b/>
                <w:bCs/>
                <w:color w:val="003300"/>
                <w:lang w:val="lt-LT" w:eastAsia="lt-LT"/>
              </w:rPr>
              <w:t>2</w:t>
            </w:r>
          </w:p>
        </w:tc>
        <w:tc>
          <w:tcPr>
            <w:tcW w:w="2366" w:type="dxa"/>
            <w:tcBorders>
              <w:top w:val="thinThickSmallGap" w:sz="24" w:space="0" w:color="003300"/>
              <w:bottom w:val="single" w:sz="6" w:space="0" w:color="003300"/>
            </w:tcBorders>
            <w:shd w:val="clear" w:color="auto" w:fill="F9CF67"/>
            <w:vAlign w:val="center"/>
          </w:tcPr>
          <w:p w:rsidR="00466560" w:rsidRPr="00F41132" w:rsidRDefault="00466560" w:rsidP="00FB060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3300"/>
                <w:lang w:val="lt-LT" w:eastAsia="lt-LT"/>
              </w:rPr>
            </w:pPr>
            <w:r w:rsidRPr="00F41132">
              <w:rPr>
                <w:rFonts w:ascii="Arial" w:hAnsi="Arial" w:cs="Arial"/>
                <w:b/>
                <w:bCs/>
                <w:color w:val="003300"/>
                <w:lang w:val="lt-LT" w:eastAsia="lt-LT"/>
              </w:rPr>
              <w:t>1</w:t>
            </w:r>
          </w:p>
        </w:tc>
      </w:tr>
      <w:tr w:rsidR="00466560" w:rsidRPr="00F41132" w:rsidTr="000329E5">
        <w:tc>
          <w:tcPr>
            <w:tcW w:w="9418" w:type="dxa"/>
            <w:gridSpan w:val="4"/>
            <w:tcBorders>
              <w:top w:val="single" w:sz="6" w:space="0" w:color="003300"/>
              <w:bottom w:val="single" w:sz="6" w:space="0" w:color="003300"/>
            </w:tcBorders>
            <w:shd w:val="clear" w:color="auto" w:fill="CCFFCC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466560" w:rsidRPr="00F41132" w:rsidRDefault="00FB0607" w:rsidP="00FB0607">
            <w:pPr>
              <w:suppressAutoHyphens w:val="0"/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</w:pPr>
            <w:r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>Darbo</w:t>
            </w:r>
            <w:r w:rsidR="00466560" w:rsidRPr="00F41132"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 xml:space="preserve"> aprašymas</w:t>
            </w:r>
          </w:p>
        </w:tc>
      </w:tr>
      <w:tr w:rsidR="00466560" w:rsidRPr="00F41132" w:rsidTr="000329E5">
        <w:tc>
          <w:tcPr>
            <w:tcW w:w="2366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FB0607" w:rsidP="00FB0607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Darbas</w:t>
            </w:r>
            <w:r w:rsidR="00466560"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 aprašyta glaustai ir pakankamai </w:t>
            </w:r>
          </w:p>
          <w:p w:rsidR="00466560" w:rsidRPr="004944CB" w:rsidRDefault="00466560" w:rsidP="00FB0607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aiškiai </w:t>
            </w:r>
            <w:r w:rsidR="00FB0607">
              <w:rPr>
                <w:rFonts w:ascii="Arial" w:hAnsi="Arial" w:cs="Arial"/>
                <w:sz w:val="20"/>
                <w:szCs w:val="20"/>
                <w:lang w:val="lt-LT" w:eastAsia="lt-LT"/>
              </w:rPr>
              <w:t>remiantis atmintine</w:t>
            </w:r>
          </w:p>
        </w:tc>
        <w:tc>
          <w:tcPr>
            <w:tcW w:w="2343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FB0607" w:rsidP="00FB0607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Darbas</w:t>
            </w:r>
            <w:r w:rsidR="00466560"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 aprašyta pakankamai aiškiai, bet per daug plačiai</w:t>
            </w:r>
          </w:p>
        </w:tc>
        <w:tc>
          <w:tcPr>
            <w:tcW w:w="2343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FB0607" w:rsidP="00FB0607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Darbo</w:t>
            </w:r>
            <w:r w:rsidR="00466560"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 aprašymas neaiškus </w:t>
            </w: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, nesiremiama atmintine</w:t>
            </w:r>
          </w:p>
        </w:tc>
        <w:tc>
          <w:tcPr>
            <w:tcW w:w="2366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FB0607" w:rsidP="00FB0607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Darbe aprašymo nėra</w:t>
            </w:r>
          </w:p>
        </w:tc>
      </w:tr>
      <w:tr w:rsidR="00466560" w:rsidRPr="00F41132" w:rsidTr="000329E5">
        <w:tc>
          <w:tcPr>
            <w:tcW w:w="9418" w:type="dxa"/>
            <w:gridSpan w:val="4"/>
            <w:tcBorders>
              <w:top w:val="single" w:sz="6" w:space="0" w:color="003300"/>
              <w:bottom w:val="single" w:sz="6" w:space="0" w:color="003300"/>
            </w:tcBorders>
            <w:shd w:val="clear" w:color="auto" w:fill="CCFFCC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466560" w:rsidRPr="00F41132" w:rsidRDefault="00FB0607" w:rsidP="00FB0607">
            <w:pPr>
              <w:suppressAutoHyphens w:val="0"/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</w:pPr>
            <w:r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>Kompozicijos sukonstravimas</w:t>
            </w:r>
            <w:permStart w:id="1054170776" w:edGrp="everyone"/>
            <w:permEnd w:id="1054170776"/>
          </w:p>
        </w:tc>
      </w:tr>
      <w:tr w:rsidR="00466560" w:rsidRPr="004B495F" w:rsidTr="000329E5">
        <w:tc>
          <w:tcPr>
            <w:tcW w:w="2366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FB0607" w:rsidP="00C213ED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proofErr w:type="spellStart"/>
            <w:r w:rsidRPr="00BC0D5B">
              <w:t>Kompozicijoje</w:t>
            </w:r>
            <w:proofErr w:type="spellEnd"/>
            <w:r w:rsidRPr="00BC0D5B">
              <w:t xml:space="preserve"> </w:t>
            </w:r>
            <w:proofErr w:type="spellStart"/>
            <w:r w:rsidRPr="00BC0D5B">
              <w:t>panaudotos</w:t>
            </w:r>
            <w:proofErr w:type="spellEnd"/>
            <w:r w:rsidRPr="00BC0D5B">
              <w:t xml:space="preserve"> </w:t>
            </w:r>
            <w:proofErr w:type="spellStart"/>
            <w:r w:rsidRPr="00BC0D5B">
              <w:t>ne</w:t>
            </w:r>
            <w:proofErr w:type="spellEnd"/>
            <w:r w:rsidR="000329E5">
              <w:t xml:space="preserve"> </w:t>
            </w:r>
            <w:proofErr w:type="spellStart"/>
            <w:r w:rsidRPr="00BC0D5B">
              <w:t>mažiau</w:t>
            </w:r>
            <w:proofErr w:type="spellEnd"/>
            <w:r w:rsidRPr="00BC0D5B">
              <w:t xml:space="preserve"> </w:t>
            </w:r>
            <w:proofErr w:type="spellStart"/>
            <w:r w:rsidRPr="00BC0D5B">
              <w:t>kaip</w:t>
            </w:r>
            <w:proofErr w:type="spellEnd"/>
            <w:r w:rsidRPr="00BC0D5B">
              <w:t xml:space="preserve"> 3</w:t>
            </w:r>
            <w:r w:rsidRPr="00BC0D5B">
              <w:rPr>
                <w:lang w:val="lt-LT"/>
              </w:rPr>
              <w:t xml:space="preserve"> geometrinės figūros</w:t>
            </w:r>
            <w:r w:rsidR="00C213ED">
              <w:rPr>
                <w:lang w:val="lt-LT"/>
              </w:rPr>
              <w:t xml:space="preserve">. </w:t>
            </w:r>
            <w:proofErr w:type="spellStart"/>
            <w:r w:rsidR="004B495F" w:rsidRPr="00BC0D5B">
              <w:t>Visos</w:t>
            </w:r>
            <w:proofErr w:type="spellEnd"/>
            <w:r w:rsidR="004B495F" w:rsidRPr="00BC0D5B">
              <w:t xml:space="preserve"> </w:t>
            </w:r>
            <w:proofErr w:type="spellStart"/>
            <w:r w:rsidR="004B495F" w:rsidRPr="00BC0D5B">
              <w:t>geometrinės</w:t>
            </w:r>
            <w:proofErr w:type="spellEnd"/>
            <w:r w:rsidR="004B495F" w:rsidRPr="00BC0D5B">
              <w:t xml:space="preserve"> </w:t>
            </w:r>
            <w:proofErr w:type="spellStart"/>
            <w:r w:rsidR="004B495F" w:rsidRPr="00BC0D5B">
              <w:t>figūros</w:t>
            </w:r>
            <w:proofErr w:type="spellEnd"/>
            <w:r w:rsidR="004B495F" w:rsidRPr="00BC0D5B">
              <w:t xml:space="preserve"> </w:t>
            </w:r>
            <w:proofErr w:type="spellStart"/>
            <w:r w:rsidR="004B495F" w:rsidRPr="00BC0D5B">
              <w:t>nubrėžtos</w:t>
            </w:r>
            <w:proofErr w:type="spellEnd"/>
            <w:r w:rsidR="004B495F" w:rsidRPr="00BC0D5B">
              <w:t xml:space="preserve"> </w:t>
            </w:r>
            <w:proofErr w:type="spellStart"/>
            <w:r w:rsidR="004B495F" w:rsidRPr="00BC0D5B">
              <w:t>taisyklingai</w:t>
            </w:r>
            <w:proofErr w:type="spellEnd"/>
          </w:p>
        </w:tc>
        <w:tc>
          <w:tcPr>
            <w:tcW w:w="2343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B495F" w:rsidRDefault="004B495F" w:rsidP="004B495F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B495F">
              <w:rPr>
                <w:lang w:val="lt-LT"/>
              </w:rPr>
              <w:t>Kompozicijoje panaudotos nemažiau kaip 3</w:t>
            </w:r>
            <w:r w:rsidRPr="00BC0D5B">
              <w:rPr>
                <w:lang w:val="lt-LT"/>
              </w:rPr>
              <w:t xml:space="preserve"> geometrinės figūros</w:t>
            </w: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.</w:t>
            </w:r>
            <w:r w:rsidRPr="004B495F">
              <w:rPr>
                <w:lang w:val="lt-LT"/>
              </w:rPr>
              <w:t>Vi</w:t>
            </w:r>
            <w:r>
              <w:rPr>
                <w:lang w:val="lt-LT"/>
              </w:rPr>
              <w:t>ena iš geometrinių</w:t>
            </w:r>
            <w:r w:rsidRPr="004B495F">
              <w:rPr>
                <w:lang w:val="lt-LT"/>
              </w:rPr>
              <w:t xml:space="preserve"> figūr</w:t>
            </w:r>
            <w:r>
              <w:rPr>
                <w:lang w:val="lt-LT"/>
              </w:rPr>
              <w:t>ų</w:t>
            </w:r>
            <w:r w:rsidRPr="004B495F">
              <w:rPr>
                <w:lang w:val="lt-LT"/>
              </w:rPr>
              <w:t xml:space="preserve"> nubrėžt</w:t>
            </w:r>
            <w:r>
              <w:rPr>
                <w:lang w:val="lt-LT"/>
              </w:rPr>
              <w:t>a ne</w:t>
            </w:r>
            <w:r w:rsidRPr="004B495F">
              <w:rPr>
                <w:lang w:val="lt-LT"/>
              </w:rPr>
              <w:t>taisyklingai</w:t>
            </w:r>
          </w:p>
        </w:tc>
        <w:tc>
          <w:tcPr>
            <w:tcW w:w="2343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B495F" w:rsidP="004B495F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>
              <w:rPr>
                <w:lang w:val="lt-LT"/>
              </w:rPr>
              <w:t xml:space="preserve">Kompozicijoje panaudotos </w:t>
            </w:r>
            <w:r w:rsidRPr="004B495F">
              <w:rPr>
                <w:lang w:val="lt-LT"/>
              </w:rPr>
              <w:t>mažiau kaip 3</w:t>
            </w:r>
            <w:r w:rsidRPr="00BC0D5B">
              <w:rPr>
                <w:lang w:val="lt-LT"/>
              </w:rPr>
              <w:t xml:space="preserve"> geometrinės figūros</w:t>
            </w:r>
            <w:r>
              <w:rPr>
                <w:lang w:val="lt-LT"/>
              </w:rPr>
              <w:t>. Viena geometrinė</w:t>
            </w:r>
            <w:r w:rsidRPr="004B495F">
              <w:rPr>
                <w:lang w:val="lt-LT"/>
              </w:rPr>
              <w:t xml:space="preserve"> figūr</w:t>
            </w:r>
            <w:r>
              <w:rPr>
                <w:lang w:val="lt-LT"/>
              </w:rPr>
              <w:t>a</w:t>
            </w:r>
            <w:r w:rsidRPr="004B495F">
              <w:rPr>
                <w:lang w:val="lt-LT"/>
              </w:rPr>
              <w:t xml:space="preserve"> nubrėžt</w:t>
            </w:r>
            <w:r>
              <w:rPr>
                <w:lang w:val="lt-LT"/>
              </w:rPr>
              <w:t>a ne</w:t>
            </w:r>
            <w:r w:rsidRPr="004B495F">
              <w:rPr>
                <w:lang w:val="lt-LT"/>
              </w:rPr>
              <w:t>taisyklingai</w:t>
            </w: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 </w:t>
            </w:r>
          </w:p>
        </w:tc>
        <w:tc>
          <w:tcPr>
            <w:tcW w:w="2366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B495F" w:rsidP="004B495F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>
              <w:rPr>
                <w:lang w:val="lt-LT"/>
              </w:rPr>
              <w:t xml:space="preserve">Kompozicijoje panaudotos </w:t>
            </w:r>
            <w:r w:rsidRPr="004B495F">
              <w:rPr>
                <w:lang w:val="lt-LT"/>
              </w:rPr>
              <w:t>mažiau kaip 3</w:t>
            </w:r>
            <w:r w:rsidRPr="00BC0D5B">
              <w:rPr>
                <w:lang w:val="lt-LT"/>
              </w:rPr>
              <w:t xml:space="preserve"> geometrinės figūros</w:t>
            </w:r>
            <w:r>
              <w:rPr>
                <w:lang w:val="lt-LT"/>
              </w:rPr>
              <w:t>. Geometriniės</w:t>
            </w:r>
            <w:r w:rsidRPr="004B495F">
              <w:rPr>
                <w:lang w:val="lt-LT"/>
              </w:rPr>
              <w:t xml:space="preserve"> figūr</w:t>
            </w:r>
            <w:r>
              <w:rPr>
                <w:lang w:val="lt-LT"/>
              </w:rPr>
              <w:t>os</w:t>
            </w:r>
            <w:r w:rsidRPr="004B495F">
              <w:rPr>
                <w:lang w:val="lt-LT"/>
              </w:rPr>
              <w:t xml:space="preserve"> nubrėžt</w:t>
            </w:r>
            <w:r>
              <w:rPr>
                <w:lang w:val="lt-LT"/>
              </w:rPr>
              <w:t>os ne</w:t>
            </w:r>
            <w:r w:rsidRPr="004B495F">
              <w:rPr>
                <w:lang w:val="lt-LT"/>
              </w:rPr>
              <w:t>taisyklingai</w:t>
            </w: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 </w:t>
            </w:r>
          </w:p>
        </w:tc>
      </w:tr>
      <w:tr w:rsidR="00466560" w:rsidRPr="004B495F" w:rsidTr="000329E5">
        <w:tc>
          <w:tcPr>
            <w:tcW w:w="9418" w:type="dxa"/>
            <w:gridSpan w:val="4"/>
            <w:tcBorders>
              <w:top w:val="single" w:sz="6" w:space="0" w:color="003300"/>
              <w:bottom w:val="single" w:sz="6" w:space="0" w:color="003300"/>
            </w:tcBorders>
            <w:shd w:val="clear" w:color="auto" w:fill="CCFFCC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466560" w:rsidRPr="00F41132" w:rsidRDefault="004B495F" w:rsidP="004B495F">
            <w:pPr>
              <w:suppressAutoHyphens w:val="0"/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</w:pPr>
            <w:r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>Simetrijos pavaizdavimas</w:t>
            </w:r>
          </w:p>
        </w:tc>
      </w:tr>
      <w:tr w:rsidR="00466560" w:rsidRPr="000329E5" w:rsidTr="000329E5">
        <w:tc>
          <w:tcPr>
            <w:tcW w:w="2366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EA33EF" w:rsidP="00EA33EF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Darbo lape teisingai atlikta viena iš simetrijos trasformacijų; atlikti matavimai pagrindžiantys simetriją, parodyti  teisingi matavimo skaičiavimai.</w:t>
            </w:r>
          </w:p>
        </w:tc>
        <w:tc>
          <w:tcPr>
            <w:tcW w:w="2343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EA33EF" w:rsidP="00FB0607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Darbo lape teisingai atlikta viena iš simetrijos trasformacijų; atlikti matavimai pagrindžiantys simetriją,bet neparodyti   matavimo skaičiavimai.</w:t>
            </w:r>
          </w:p>
        </w:tc>
        <w:tc>
          <w:tcPr>
            <w:tcW w:w="2343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EA33EF" w:rsidP="00EA33EF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Darbo lape teisingai atlikta viena iš simetrijos trasformacijų; neatlikti matavimai pagrindžiantys simetriją,neparodyti   matavimo skaičiavimai</w:t>
            </w: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 </w:t>
            </w:r>
          </w:p>
        </w:tc>
        <w:tc>
          <w:tcPr>
            <w:tcW w:w="2366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EA33EF" w:rsidP="00EA33EF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Darbo lape neteisingai atlikta viena iš simetrijos trasformacijų; neatlikti matavimai pagrindžiantys simetriją,neparodyti   matavimo skaičiavimai</w:t>
            </w: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 </w:t>
            </w:r>
          </w:p>
        </w:tc>
      </w:tr>
      <w:tr w:rsidR="00466560" w:rsidRPr="00F41132" w:rsidTr="000329E5">
        <w:tc>
          <w:tcPr>
            <w:tcW w:w="9418" w:type="dxa"/>
            <w:gridSpan w:val="4"/>
            <w:tcBorders>
              <w:top w:val="single" w:sz="6" w:space="0" w:color="003300"/>
              <w:bottom w:val="single" w:sz="6" w:space="0" w:color="003300"/>
            </w:tcBorders>
            <w:shd w:val="clear" w:color="auto" w:fill="CCFFCC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466560" w:rsidRPr="00F41132" w:rsidRDefault="00EA33EF" w:rsidP="00EA33EF">
            <w:pPr>
              <w:suppressAutoHyphens w:val="0"/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</w:pPr>
            <w:r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>Kompozicijos vaizdas</w:t>
            </w:r>
          </w:p>
        </w:tc>
      </w:tr>
      <w:tr w:rsidR="00466560" w:rsidRPr="000329E5" w:rsidTr="000329E5">
        <w:tc>
          <w:tcPr>
            <w:tcW w:w="2366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8B0F7F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Rašytinė ir vaizdinė informacija suderinta tarpusavyje.</w:t>
            </w:r>
            <w:r w:rsidR="008B0F7F">
              <w:rPr>
                <w:rFonts w:ascii="Arial" w:hAnsi="Arial" w:cs="Arial"/>
                <w:sz w:val="20"/>
                <w:szCs w:val="20"/>
                <w:lang w:val="lt-LT" w:eastAsia="lt-LT"/>
              </w:rPr>
              <w:t>Kompozicijoje p</w:t>
            </w:r>
            <w:r w:rsidR="00EA33EF">
              <w:rPr>
                <w:rFonts w:ascii="Arial" w:hAnsi="Arial" w:cs="Arial"/>
                <w:sz w:val="20"/>
                <w:szCs w:val="20"/>
                <w:lang w:val="lt-LT" w:eastAsia="lt-LT"/>
              </w:rPr>
              <w:t>anaudotos nemažiau kaip trys spalvos</w:t>
            </w:r>
            <w:r w:rsidR="008B0F7F">
              <w:rPr>
                <w:rFonts w:ascii="Arial" w:hAnsi="Arial" w:cs="Arial"/>
                <w:sz w:val="20"/>
                <w:szCs w:val="20"/>
                <w:lang w:val="lt-LT" w:eastAsia="lt-LT"/>
              </w:rPr>
              <w:t>. Animacijos metu pastebima daugiau spalvų.</w:t>
            </w:r>
          </w:p>
        </w:tc>
        <w:tc>
          <w:tcPr>
            <w:tcW w:w="2343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8B0F7F" w:rsidP="008B0F7F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Rašytinė ir vaizdinė informacija </w:t>
            </w: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ne</w:t>
            </w: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suderinta tarpusavyje.</w:t>
            </w: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Kompozicijoje panaudotos nemažiau kaip trys spalvos. Animacijos metu pastebima daugiau spalvų.</w:t>
            </w:r>
          </w:p>
        </w:tc>
        <w:tc>
          <w:tcPr>
            <w:tcW w:w="2343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8B0F7F" w:rsidP="008B0F7F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Rašytinė ir vaizdinė informacija </w:t>
            </w: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ne</w:t>
            </w: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suderinta tarpusavyje.</w:t>
            </w: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Kompozicijoje panaudotos dvi spalvos. Animacijos metu pastebima daugiau spalvų.</w:t>
            </w:r>
          </w:p>
        </w:tc>
        <w:tc>
          <w:tcPr>
            <w:tcW w:w="2366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8B0F7F" w:rsidP="00C213ED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bookmarkStart w:id="0" w:name="_GoBack"/>
            <w:bookmarkEnd w:id="0"/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Rašytinė ir vaizdinė informacija </w:t>
            </w:r>
            <w:r w:rsidR="000329E5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 vis</w:t>
            </w: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iškai ne</w:t>
            </w: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suderinta tarpusavyje.</w:t>
            </w:r>
            <w:r w:rsidR="000329E5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 Kompozicijoje </w:t>
            </w: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panaudotos dvi spalvos spalvos. Animacijos metu nepastebima daugiau spalvų.</w:t>
            </w:r>
          </w:p>
        </w:tc>
      </w:tr>
      <w:tr w:rsidR="00466560" w:rsidRPr="00F41132" w:rsidTr="000329E5">
        <w:tc>
          <w:tcPr>
            <w:tcW w:w="9418" w:type="dxa"/>
            <w:gridSpan w:val="4"/>
            <w:tcBorders>
              <w:top w:val="single" w:sz="6" w:space="0" w:color="003300"/>
              <w:bottom w:val="single" w:sz="6" w:space="0" w:color="003300"/>
            </w:tcBorders>
            <w:shd w:val="clear" w:color="auto" w:fill="CCFFCC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466560" w:rsidRPr="00F41132" w:rsidRDefault="00466560" w:rsidP="00FB0607">
            <w:pPr>
              <w:suppressAutoHyphens w:val="0"/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</w:pPr>
            <w:r w:rsidRPr="00F41132"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>Kūrybiškumas</w:t>
            </w:r>
          </w:p>
        </w:tc>
      </w:tr>
      <w:tr w:rsidR="00466560" w:rsidRPr="000329E5" w:rsidTr="000329E5">
        <w:tc>
          <w:tcPr>
            <w:tcW w:w="2366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466560" w:rsidP="008B0F7F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Original</w:t>
            </w:r>
            <w:r w:rsidR="008B0F7F">
              <w:rPr>
                <w:rFonts w:ascii="Arial" w:hAnsi="Arial" w:cs="Arial"/>
                <w:sz w:val="20"/>
                <w:szCs w:val="20"/>
                <w:lang w:val="lt-LT" w:eastAsia="lt-LT"/>
              </w:rPr>
              <w:t>i, kūrybiška kompozicija, naudojant linijų spalvas, figūrų formas, spalvas, veiksmų mygtukus</w:t>
            </w:r>
          </w:p>
        </w:tc>
        <w:tc>
          <w:tcPr>
            <w:tcW w:w="2343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8B0F7F" w:rsidP="008B0F7F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>Original</w:t>
            </w: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i kompozicija, naudojant linijų spalvas, figūrų formas, spalvas.</w:t>
            </w:r>
          </w:p>
        </w:tc>
        <w:tc>
          <w:tcPr>
            <w:tcW w:w="2343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8B0F7F" w:rsidP="00602924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Kompozicijai </w:t>
            </w:r>
            <w:r w:rsidR="00602924">
              <w:rPr>
                <w:rFonts w:ascii="Arial" w:hAnsi="Arial" w:cs="Arial"/>
                <w:sz w:val="20"/>
                <w:szCs w:val="20"/>
                <w:lang w:val="lt-LT" w:eastAsia="lt-LT"/>
              </w:rPr>
              <w:t>trūksta</w:t>
            </w: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 </w:t>
            </w:r>
            <w:r w:rsidR="00602924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kūrybiškumo </w:t>
            </w: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naudojant linijų spalvas, figūrų formas</w:t>
            </w:r>
            <w:r w:rsidR="00602924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spalvas</w:t>
            </w:r>
            <w:r w:rsidR="00602924">
              <w:rPr>
                <w:rFonts w:ascii="Arial" w:hAnsi="Arial" w:cs="Arial"/>
                <w:sz w:val="20"/>
                <w:szCs w:val="20"/>
                <w:lang w:val="lt-LT" w:eastAsia="lt-LT"/>
              </w:rPr>
              <w:t>, panaudoti veiksmų mygtukai</w:t>
            </w:r>
          </w:p>
        </w:tc>
        <w:tc>
          <w:tcPr>
            <w:tcW w:w="2366" w:type="dxa"/>
            <w:tcBorders>
              <w:top w:val="single" w:sz="6" w:space="0" w:color="003300"/>
              <w:bottom w:val="single" w:sz="6" w:space="0" w:color="003300"/>
            </w:tcBorders>
          </w:tcPr>
          <w:p w:rsidR="00466560" w:rsidRPr="004944CB" w:rsidRDefault="00602924" w:rsidP="00602924">
            <w:pPr>
              <w:suppressAutoHyphens w:val="0"/>
              <w:rPr>
                <w:rFonts w:ascii="Arial" w:hAnsi="Arial" w:cs="Arial"/>
                <w:sz w:val="20"/>
                <w:szCs w:val="20"/>
                <w:lang w:val="lt-LT" w:eastAsia="lt-LT"/>
              </w:rPr>
            </w:pP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Kompozicijai trūksta kūrybiškumo naudojant linijų spalvas, figūrų formas, spalvas</w:t>
            </w:r>
            <w:r w:rsidRPr="004944CB">
              <w:rPr>
                <w:rFonts w:ascii="Arial" w:hAnsi="Arial" w:cs="Arial"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lt-LT" w:eastAsia="lt-LT"/>
              </w:rPr>
              <w:t>, nepanaudoti veiksmų mygtukai</w:t>
            </w:r>
          </w:p>
        </w:tc>
      </w:tr>
      <w:tr w:rsidR="00466560" w:rsidRPr="00F41132" w:rsidTr="000329E5">
        <w:tc>
          <w:tcPr>
            <w:tcW w:w="9418" w:type="dxa"/>
            <w:gridSpan w:val="4"/>
            <w:tcBorders>
              <w:top w:val="single" w:sz="6" w:space="0" w:color="003300"/>
              <w:bottom w:val="single" w:sz="6" w:space="0" w:color="003300"/>
            </w:tcBorders>
            <w:shd w:val="clear" w:color="auto" w:fill="CCFFCC"/>
          </w:tcPr>
          <w:p w:rsidR="00466560" w:rsidRPr="00F41132" w:rsidRDefault="00466560" w:rsidP="00FB0607">
            <w:pPr>
              <w:suppressAutoHyphens w:val="0"/>
              <w:rPr>
                <w:rFonts w:ascii="Arial" w:hAnsi="Arial" w:cs="Arial"/>
                <w:lang w:val="lt-LT" w:eastAsia="lt-LT"/>
              </w:rPr>
            </w:pPr>
            <w:r>
              <w:rPr>
                <w:rFonts w:ascii="Arial" w:hAnsi="Arial" w:cs="Arial"/>
                <w:b/>
                <w:bCs/>
                <w:color w:val="222233"/>
                <w:lang w:val="lt-LT" w:eastAsia="lt-LT"/>
              </w:rPr>
              <w:t>Teksto rašymas</w:t>
            </w:r>
          </w:p>
        </w:tc>
      </w:tr>
      <w:tr w:rsidR="00466560" w:rsidRPr="00F41132" w:rsidTr="000329E5">
        <w:tc>
          <w:tcPr>
            <w:tcW w:w="2366" w:type="dxa"/>
            <w:tcBorders>
              <w:top w:val="single" w:sz="6" w:space="0" w:color="003300"/>
            </w:tcBorders>
          </w:tcPr>
          <w:p w:rsidR="00466560" w:rsidRPr="004944CB" w:rsidRDefault="00466560" w:rsidP="00FB0607">
            <w:pPr>
              <w:rPr>
                <w:rFonts w:ascii="Arial" w:hAnsi="Arial" w:cs="Arial"/>
                <w:sz w:val="20"/>
                <w:szCs w:val="20"/>
                <w:lang w:val="fi-FI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fi-FI"/>
              </w:rPr>
              <w:t>Parašyta suprantamai, tvarkingai, be klaidų</w:t>
            </w:r>
          </w:p>
        </w:tc>
        <w:tc>
          <w:tcPr>
            <w:tcW w:w="2343" w:type="dxa"/>
            <w:tcBorders>
              <w:top w:val="single" w:sz="6" w:space="0" w:color="003300"/>
            </w:tcBorders>
          </w:tcPr>
          <w:p w:rsidR="00466560" w:rsidRPr="004944CB" w:rsidRDefault="00466560" w:rsidP="00FB0607">
            <w:pPr>
              <w:rPr>
                <w:rFonts w:ascii="Arial" w:hAnsi="Arial" w:cs="Arial"/>
                <w:sz w:val="20"/>
                <w:szCs w:val="20"/>
                <w:lang w:val="fi-FI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fi-FI"/>
              </w:rPr>
              <w:t>Parašyta suprantamai, tvarkingai, bet yra viena kita klaida</w:t>
            </w:r>
          </w:p>
        </w:tc>
        <w:tc>
          <w:tcPr>
            <w:tcW w:w="2343" w:type="dxa"/>
            <w:tcBorders>
              <w:top w:val="single" w:sz="6" w:space="0" w:color="003300"/>
            </w:tcBorders>
          </w:tcPr>
          <w:p w:rsidR="00466560" w:rsidRPr="004944CB" w:rsidRDefault="00466560" w:rsidP="00602924">
            <w:pPr>
              <w:rPr>
                <w:rFonts w:ascii="Arial" w:hAnsi="Arial" w:cs="Arial"/>
                <w:sz w:val="20"/>
                <w:szCs w:val="20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fi-FI"/>
              </w:rPr>
              <w:t>Ne v</w:t>
            </w:r>
            <w:r w:rsidR="00602924">
              <w:rPr>
                <w:rFonts w:ascii="Arial" w:hAnsi="Arial" w:cs="Arial"/>
                <w:sz w:val="20"/>
                <w:szCs w:val="20"/>
                <w:lang w:val="fi-FI"/>
              </w:rPr>
              <w:t>isos teksto dalys suprantamai para</w:t>
            </w:r>
            <w:r w:rsidRPr="004944CB">
              <w:rPr>
                <w:rFonts w:ascii="Arial" w:hAnsi="Arial" w:cs="Arial"/>
                <w:sz w:val="20"/>
                <w:szCs w:val="20"/>
                <w:lang w:val="fi-FI"/>
              </w:rPr>
              <w:t xml:space="preserve">šytos. </w:t>
            </w:r>
            <w:proofErr w:type="spellStart"/>
            <w:r w:rsidRPr="004944CB">
              <w:rPr>
                <w:rFonts w:ascii="Arial" w:hAnsi="Arial" w:cs="Arial"/>
                <w:sz w:val="20"/>
                <w:szCs w:val="20"/>
              </w:rPr>
              <w:t>Yra</w:t>
            </w:r>
            <w:proofErr w:type="spellEnd"/>
            <w:r w:rsidRPr="004944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944CB">
              <w:rPr>
                <w:rFonts w:ascii="Arial" w:hAnsi="Arial" w:cs="Arial"/>
                <w:sz w:val="20"/>
                <w:szCs w:val="20"/>
              </w:rPr>
              <w:t>klaidų</w:t>
            </w:r>
            <w:proofErr w:type="spellEnd"/>
            <w:r w:rsidRPr="004944C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366" w:type="dxa"/>
            <w:tcBorders>
              <w:top w:val="single" w:sz="6" w:space="0" w:color="003300"/>
            </w:tcBorders>
          </w:tcPr>
          <w:p w:rsidR="00466560" w:rsidRPr="004944CB" w:rsidRDefault="00466560" w:rsidP="00FB0607">
            <w:pPr>
              <w:rPr>
                <w:rFonts w:ascii="Arial" w:hAnsi="Arial" w:cs="Arial"/>
                <w:sz w:val="20"/>
                <w:szCs w:val="20"/>
                <w:lang w:val="fi-FI"/>
              </w:rPr>
            </w:pPr>
            <w:r w:rsidRPr="004944CB">
              <w:rPr>
                <w:rFonts w:ascii="Arial" w:hAnsi="Arial" w:cs="Arial"/>
                <w:sz w:val="20"/>
                <w:szCs w:val="20"/>
                <w:lang w:val="fi-FI"/>
              </w:rPr>
              <w:t>Didelė dalis teksto sunkiai suprantama,   yra nemažai klaidų</w:t>
            </w:r>
          </w:p>
        </w:tc>
      </w:tr>
    </w:tbl>
    <w:p w:rsidR="00DD54F3" w:rsidRDefault="00DD54F3"/>
    <w:sectPr w:rsidR="00DD54F3" w:rsidSect="00466560">
      <w:pgSz w:w="11906" w:h="16838"/>
      <w:pgMar w:top="567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</w:compat>
  <w:rsids>
    <w:rsidRoot w:val="00466560"/>
    <w:rsid w:val="000329E5"/>
    <w:rsid w:val="001B7DFA"/>
    <w:rsid w:val="00466560"/>
    <w:rsid w:val="004749ED"/>
    <w:rsid w:val="004B495F"/>
    <w:rsid w:val="00602924"/>
    <w:rsid w:val="00735705"/>
    <w:rsid w:val="007D3921"/>
    <w:rsid w:val="008B0F7F"/>
    <w:rsid w:val="00B2340C"/>
    <w:rsid w:val="00B25980"/>
    <w:rsid w:val="00C213ED"/>
    <w:rsid w:val="00DA5711"/>
    <w:rsid w:val="00DD54F3"/>
    <w:rsid w:val="00EA33EF"/>
    <w:rsid w:val="00F74A97"/>
    <w:rsid w:val="00FB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4665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B7DFA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lt-LT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B7D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B7DFA"/>
    <w:pPr>
      <w:pBdr>
        <w:bottom w:val="single" w:sz="8" w:space="4" w:color="4F81BD" w:themeColor="accent1"/>
      </w:pBdr>
      <w:suppressAutoHyphens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lt-LT" w:eastAsia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B7D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raopastraipa">
    <w:name w:val="List Paragraph"/>
    <w:basedOn w:val="prastasis"/>
    <w:uiPriority w:val="34"/>
    <w:qFormat/>
    <w:rsid w:val="001B7DF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 w:eastAsia="en-US"/>
    </w:rPr>
  </w:style>
  <w:style w:type="character" w:styleId="Nerykuspabraukimas">
    <w:name w:val="Subtle Emphasis"/>
    <w:basedOn w:val="Numatytasispastraiposriftas"/>
    <w:uiPriority w:val="19"/>
    <w:qFormat/>
    <w:rsid w:val="001B7DFA"/>
    <w:rPr>
      <w:i/>
      <w:iCs/>
      <w:color w:val="808080" w:themeColor="text1" w:themeTint="7F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6656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66560"/>
    <w:rPr>
      <w:rFonts w:ascii="Tahoma" w:eastAsia="Times New Roman" w:hAnsi="Tahoma" w:cs="Tahoma"/>
      <w:sz w:val="16"/>
      <w:szCs w:val="16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4665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B7DFA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lt-LT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B7D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B7DFA"/>
    <w:pPr>
      <w:pBdr>
        <w:bottom w:val="single" w:sz="8" w:space="4" w:color="4F81BD" w:themeColor="accent1"/>
      </w:pBdr>
      <w:suppressAutoHyphens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lt-LT" w:eastAsia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B7DF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raopastraipa">
    <w:name w:val="List Paragraph"/>
    <w:basedOn w:val="prastasis"/>
    <w:uiPriority w:val="34"/>
    <w:qFormat/>
    <w:rsid w:val="001B7DF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 w:eastAsia="en-US"/>
    </w:rPr>
  </w:style>
  <w:style w:type="character" w:styleId="Nerykuspabraukimas">
    <w:name w:val="Subtle Emphasis"/>
    <w:basedOn w:val="Numatytasispastraiposriftas"/>
    <w:uiPriority w:val="19"/>
    <w:qFormat/>
    <w:rsid w:val="001B7DFA"/>
    <w:rPr>
      <w:i/>
      <w:iCs/>
      <w:color w:val="808080" w:themeColor="text1" w:themeTint="7F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6656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66560"/>
    <w:rPr>
      <w:rFonts w:ascii="Tahoma" w:eastAsia="Times New Roman" w:hAnsi="Tahoma" w:cs="Tahoma"/>
      <w:sz w:val="16"/>
      <w:szCs w:val="16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Welcome">
      <a:majorFont>
        <a:latin typeface="Book Antiqua"/>
        <a:ea typeface=""/>
        <a:cs typeface=""/>
        <a:font script="Jpan" typeface="ＭＳ Ｐゴシック"/>
        <a:font script="Hang" typeface="돋움"/>
        <a:font script="Hans" typeface="华文中宋"/>
        <a:font script="Hant" typeface="微軟正黑體"/>
        <a:font script="Arab" typeface="Times New  Roman"/>
        <a:font script="Hebr" typeface="Times New 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 Cherokee"/>
        <a:font script="Yiii" typeface="Microsoft Yi  Baiti"/>
        <a:font script="Tibt" typeface="Microsoft  Himalaya"/>
        <a:font script="Thaa" typeface="MV Boli"/>
        <a:font script="Deva" typeface="Mangal"/>
        <a:font script="Telu" typeface="Gautami"/>
        <a:font script="Taml" typeface="Latha"/>
        <a:font script="Syrc" typeface="Estrangelo  Edessa"/>
        <a:font script="Orya" typeface="Kalinga"/>
        <a:font script="Mlym" typeface="Kartika"/>
        <a:font script="Laoo" typeface="DokChampa"/>
        <a:font script="Sinh" typeface="Iskoola Pota"/>
        <a:font script="Mong" typeface="Mongolian  Baiti"/>
        <a:font script="Viet" typeface="Times New  Roman"/>
        <a:font script="Uigh" typeface="Microsoft  Uighur"/>
      </a:majorFont>
      <a:min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Times New  Roman"/>
        <a:font script="Hebr" typeface="Times New 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 Cherokee"/>
        <a:font script="Yiii" typeface="Microsoft Yi  Baiti"/>
        <a:font script="Tibt" typeface="Microsoft  Himalaya"/>
        <a:font script="Thaa" typeface="MV Boli"/>
        <a:font script="Deva" typeface="Mangal"/>
        <a:font script="Telu" typeface="Gautami"/>
        <a:font script="Taml" typeface="Latha"/>
        <a:font script="Syrc" typeface="Estrangelo  Edessa"/>
        <a:font script="Orya" typeface="Kalinga"/>
        <a:font script="Mlym" typeface="Kartika"/>
        <a:font script="Laoo" typeface="DokChampa"/>
        <a:font script="Sinh" typeface="Iskoola Pota"/>
        <a:font script="Mong" typeface="Mongolian  Baiti"/>
        <a:font script="Viet" typeface="Times New  Roman"/>
        <a:font script="Uigh" typeface="Microsoft 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Rita</cp:lastModifiedBy>
  <cp:revision>7</cp:revision>
  <dcterms:created xsi:type="dcterms:W3CDTF">2013-07-05T17:42:00Z</dcterms:created>
  <dcterms:modified xsi:type="dcterms:W3CDTF">2014-03-04T10:02:00Z</dcterms:modified>
</cp:coreProperties>
</file>